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265" w:rsidRPr="00DB0855" w:rsidP="00906265">
      <w:pPr>
        <w:pStyle w:val="BodyText"/>
        <w:jc w:val="right"/>
        <w:rPr>
          <w:sz w:val="25"/>
          <w:szCs w:val="25"/>
        </w:rPr>
      </w:pPr>
      <w:r w:rsidRPr="00DB0855">
        <w:rPr>
          <w:sz w:val="25"/>
          <w:szCs w:val="25"/>
        </w:rPr>
        <w:t>УИД: 86</w:t>
      </w:r>
      <w:r w:rsidRPr="00DB0855">
        <w:rPr>
          <w:sz w:val="25"/>
          <w:szCs w:val="25"/>
          <w:lang w:val="en-US"/>
        </w:rPr>
        <w:t>MS</w:t>
      </w:r>
      <w:r w:rsidRPr="00DB0855">
        <w:rPr>
          <w:sz w:val="25"/>
          <w:szCs w:val="25"/>
        </w:rPr>
        <w:t>0023-01-202</w:t>
      </w:r>
      <w:r w:rsidRPr="00DB0855" w:rsidR="00D66A5C">
        <w:rPr>
          <w:sz w:val="25"/>
          <w:szCs w:val="25"/>
        </w:rPr>
        <w:t>5</w:t>
      </w:r>
      <w:r w:rsidRPr="00DB0855">
        <w:rPr>
          <w:sz w:val="25"/>
          <w:szCs w:val="25"/>
        </w:rPr>
        <w:t>-00</w:t>
      </w:r>
      <w:r w:rsidRPr="00DB0855" w:rsidR="00D66A5C">
        <w:rPr>
          <w:sz w:val="25"/>
          <w:szCs w:val="25"/>
        </w:rPr>
        <w:t>0</w:t>
      </w:r>
      <w:r w:rsidR="00244E43">
        <w:rPr>
          <w:sz w:val="25"/>
          <w:szCs w:val="25"/>
        </w:rPr>
        <w:t>470</w:t>
      </w:r>
      <w:r w:rsidRPr="00DB0855">
        <w:rPr>
          <w:sz w:val="25"/>
          <w:szCs w:val="25"/>
        </w:rPr>
        <w:t>-</w:t>
      </w:r>
      <w:r w:rsidR="00244E43">
        <w:rPr>
          <w:sz w:val="25"/>
          <w:szCs w:val="25"/>
        </w:rPr>
        <w:t>97</w:t>
      </w:r>
    </w:p>
    <w:p w:rsidR="00D203E0" w:rsidRPr="00DB0855" w:rsidP="00906265">
      <w:pPr>
        <w:pStyle w:val="BodyText"/>
        <w:jc w:val="right"/>
        <w:rPr>
          <w:sz w:val="25"/>
          <w:szCs w:val="25"/>
        </w:rPr>
      </w:pPr>
    </w:p>
    <w:p w:rsidR="00906265" w:rsidRPr="00DB0855" w:rsidP="00906265">
      <w:pPr>
        <w:pStyle w:val="BodyText"/>
        <w:jc w:val="center"/>
        <w:rPr>
          <w:sz w:val="25"/>
          <w:szCs w:val="25"/>
        </w:rPr>
      </w:pPr>
      <w:r w:rsidRPr="00DB0855">
        <w:rPr>
          <w:sz w:val="25"/>
          <w:szCs w:val="25"/>
        </w:rPr>
        <w:t>ПОСТАНОВЛЕНИЕ № 5-</w:t>
      </w:r>
      <w:r w:rsidR="00244E43">
        <w:rPr>
          <w:sz w:val="25"/>
          <w:szCs w:val="25"/>
        </w:rPr>
        <w:t>136</w:t>
      </w:r>
      <w:r w:rsidRPr="00DB0855">
        <w:rPr>
          <w:sz w:val="25"/>
          <w:szCs w:val="25"/>
        </w:rPr>
        <w:t>-2301/202</w:t>
      </w:r>
      <w:r w:rsidRPr="00DB0855" w:rsidR="005A6E12">
        <w:rPr>
          <w:sz w:val="25"/>
          <w:szCs w:val="25"/>
        </w:rPr>
        <w:t>5</w:t>
      </w:r>
    </w:p>
    <w:p w:rsidR="00906265" w:rsidRPr="00DB0855" w:rsidP="00906265">
      <w:pPr>
        <w:pStyle w:val="BodyText"/>
        <w:jc w:val="center"/>
        <w:rPr>
          <w:sz w:val="25"/>
          <w:szCs w:val="25"/>
        </w:rPr>
      </w:pPr>
      <w:r w:rsidRPr="00DB0855">
        <w:rPr>
          <w:sz w:val="25"/>
          <w:szCs w:val="25"/>
        </w:rPr>
        <w:t xml:space="preserve"> по делу об административном правонарушении</w:t>
      </w:r>
    </w:p>
    <w:p w:rsidR="00906265" w:rsidRPr="00DB0855" w:rsidP="00906265">
      <w:pPr>
        <w:pStyle w:val="BodyText"/>
        <w:jc w:val="center"/>
        <w:rPr>
          <w:sz w:val="25"/>
          <w:szCs w:val="25"/>
        </w:rPr>
      </w:pPr>
    </w:p>
    <w:p w:rsidR="00906265" w:rsidRPr="00DB0855" w:rsidP="00906265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19</w:t>
      </w:r>
      <w:r w:rsidRPr="00DB0855" w:rsidR="00D203E0">
        <w:rPr>
          <w:color w:val="000000"/>
          <w:sz w:val="25"/>
          <w:szCs w:val="25"/>
        </w:rPr>
        <w:t xml:space="preserve"> </w:t>
      </w:r>
      <w:r w:rsidRPr="00DB0855" w:rsidR="005A6E12">
        <w:rPr>
          <w:color w:val="000000"/>
          <w:sz w:val="25"/>
          <w:szCs w:val="25"/>
        </w:rPr>
        <w:t>февраля</w:t>
      </w:r>
      <w:r w:rsidRPr="00DB0855" w:rsidR="00D203E0">
        <w:rPr>
          <w:color w:val="000000"/>
          <w:sz w:val="25"/>
          <w:szCs w:val="25"/>
        </w:rPr>
        <w:t xml:space="preserve"> 202</w:t>
      </w:r>
      <w:r w:rsidRPr="00DB0855" w:rsidR="005A6E12">
        <w:rPr>
          <w:color w:val="000000"/>
          <w:sz w:val="25"/>
          <w:szCs w:val="25"/>
        </w:rPr>
        <w:t>5</w:t>
      </w:r>
      <w:r w:rsidRPr="00DB0855">
        <w:rPr>
          <w:color w:val="000000"/>
          <w:sz w:val="25"/>
          <w:szCs w:val="25"/>
        </w:rPr>
        <w:t xml:space="preserve"> года                                                                                            </w:t>
      </w:r>
      <w:r w:rsidRPr="00DB0855" w:rsidR="00DB0855">
        <w:rPr>
          <w:color w:val="000000"/>
          <w:sz w:val="25"/>
          <w:szCs w:val="25"/>
        </w:rPr>
        <w:t xml:space="preserve">    </w:t>
      </w:r>
      <w:r w:rsidRPr="00DB0855">
        <w:rPr>
          <w:color w:val="000000"/>
          <w:sz w:val="25"/>
          <w:szCs w:val="25"/>
        </w:rPr>
        <w:t>город Покачи</w:t>
      </w:r>
    </w:p>
    <w:p w:rsidR="00906265" w:rsidRPr="00DB0855" w:rsidP="00906265">
      <w:pPr>
        <w:shd w:val="clear" w:color="auto" w:fill="FFFFFF"/>
        <w:jc w:val="both"/>
        <w:rPr>
          <w:sz w:val="25"/>
          <w:szCs w:val="25"/>
        </w:rPr>
      </w:pPr>
    </w:p>
    <w:p w:rsidR="00906265" w:rsidRPr="00DB0855" w:rsidP="00906265">
      <w:pPr>
        <w:shd w:val="clear" w:color="auto" w:fill="FFFFFF"/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 w:rsidR="00036E11" w:rsidRPr="00DB0855" w:rsidP="00D203E0">
      <w:pPr>
        <w:shd w:val="clear" w:color="auto" w:fill="FFFFFF"/>
        <w:tabs>
          <w:tab w:val="left" w:pos="5952"/>
        </w:tabs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>при участии лица, привлекаемого к административной ответственности Горбунова Н.Р.,</w:t>
      </w:r>
    </w:p>
    <w:p w:rsidR="00906265" w:rsidRPr="00DB0855" w:rsidP="00D203E0">
      <w:pPr>
        <w:shd w:val="clear" w:color="auto" w:fill="FFFFFF"/>
        <w:tabs>
          <w:tab w:val="left" w:pos="5952"/>
        </w:tabs>
        <w:ind w:firstLine="709"/>
        <w:jc w:val="both"/>
        <w:rPr>
          <w:iCs/>
          <w:color w:val="000000"/>
          <w:sz w:val="25"/>
          <w:szCs w:val="25"/>
        </w:rPr>
      </w:pPr>
      <w:r w:rsidRPr="00DB0855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DB0855" w:rsidR="00036E11">
        <w:rPr>
          <w:sz w:val="25"/>
          <w:szCs w:val="25"/>
        </w:rPr>
        <w:t xml:space="preserve">Горбунова Никиты Романовича, </w:t>
      </w:r>
      <w:r w:rsidR="000608EC">
        <w:rPr>
          <w:sz w:val="25"/>
          <w:szCs w:val="25"/>
        </w:rPr>
        <w:t>***</w:t>
      </w:r>
      <w:r w:rsidRPr="00DB0855">
        <w:rPr>
          <w:sz w:val="25"/>
          <w:szCs w:val="25"/>
        </w:rPr>
        <w:t xml:space="preserve">, </w:t>
      </w:r>
      <w:r w:rsidRPr="00DB0855">
        <w:rPr>
          <w:color w:val="000000"/>
          <w:sz w:val="25"/>
          <w:szCs w:val="25"/>
        </w:rPr>
        <w:t xml:space="preserve">привлекаемого </w:t>
      </w:r>
      <w:r w:rsidRPr="007E4346" w:rsidR="007E4346">
        <w:rPr>
          <w:color w:val="000000"/>
          <w:sz w:val="25"/>
          <w:szCs w:val="25"/>
        </w:rPr>
        <w:t xml:space="preserve">к административной ответственности </w:t>
      </w:r>
      <w:r w:rsidRPr="00DB0855">
        <w:rPr>
          <w:iCs/>
          <w:color w:val="000000"/>
          <w:sz w:val="25"/>
          <w:szCs w:val="25"/>
        </w:rPr>
        <w:t>по ст. 6.9</w:t>
      </w:r>
      <w:r w:rsidRPr="00DB0855" w:rsidR="00D203E0">
        <w:rPr>
          <w:iCs/>
          <w:color w:val="000000"/>
          <w:sz w:val="25"/>
          <w:szCs w:val="25"/>
        </w:rPr>
        <w:t>.1</w:t>
      </w:r>
      <w:r w:rsidRPr="00DB0855">
        <w:rPr>
          <w:iCs/>
          <w:color w:val="000000"/>
          <w:sz w:val="25"/>
          <w:szCs w:val="25"/>
        </w:rPr>
        <w:t xml:space="preserve"> Кодекса Российской Федерации об административных правонарушениях,</w:t>
      </w:r>
    </w:p>
    <w:p w:rsidR="00036E11" w:rsidRPr="00DB0855" w:rsidP="00D203E0">
      <w:pPr>
        <w:shd w:val="clear" w:color="auto" w:fill="FFFFFF"/>
        <w:tabs>
          <w:tab w:val="left" w:pos="5952"/>
        </w:tabs>
        <w:ind w:firstLine="709"/>
        <w:jc w:val="both"/>
        <w:rPr>
          <w:iCs/>
          <w:color w:val="000000"/>
          <w:sz w:val="25"/>
          <w:szCs w:val="25"/>
        </w:rPr>
      </w:pPr>
    </w:p>
    <w:p w:rsidR="00906265" w:rsidRPr="00DB0855" w:rsidP="00906265">
      <w:pPr>
        <w:pStyle w:val="PlainText"/>
        <w:ind w:left="-540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DB0855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906265" w:rsidRPr="00DB0855" w:rsidP="00906265">
      <w:pPr>
        <w:pStyle w:val="PlainText"/>
        <w:ind w:left="-540" w:right="-5" w:firstLine="539"/>
        <w:rPr>
          <w:rFonts w:ascii="Times New Roman" w:eastAsia="MS Mincho" w:hAnsi="Times New Roman" w:cs="Times New Roman"/>
          <w:sz w:val="25"/>
          <w:szCs w:val="25"/>
        </w:rPr>
      </w:pPr>
    </w:p>
    <w:p w:rsidR="00906265" w:rsidRPr="00DB0855" w:rsidP="00906265">
      <w:pPr>
        <w:shd w:val="clear" w:color="auto" w:fill="FFFFFF"/>
        <w:ind w:firstLine="709"/>
        <w:jc w:val="both"/>
        <w:rPr>
          <w:rFonts w:eastAsia="MS Mincho"/>
          <w:bCs/>
          <w:sz w:val="25"/>
          <w:szCs w:val="25"/>
        </w:rPr>
      </w:pPr>
      <w:r>
        <w:rPr>
          <w:rFonts w:eastAsia="MS Mincho"/>
          <w:sz w:val="25"/>
          <w:szCs w:val="25"/>
        </w:rPr>
        <w:t>31 июля 2024</w:t>
      </w:r>
      <w:r w:rsidRPr="00DB0855" w:rsidR="00036E11">
        <w:rPr>
          <w:rFonts w:eastAsia="MS Mincho"/>
          <w:sz w:val="25"/>
          <w:szCs w:val="25"/>
        </w:rPr>
        <w:t xml:space="preserve"> года в </w:t>
      </w:r>
      <w:r>
        <w:rPr>
          <w:rFonts w:eastAsia="MS Mincho"/>
          <w:sz w:val="25"/>
          <w:szCs w:val="25"/>
        </w:rPr>
        <w:t>00</w:t>
      </w:r>
      <w:r w:rsidRPr="00DB0855" w:rsidR="00036E11">
        <w:rPr>
          <w:rFonts w:eastAsia="MS Mincho"/>
          <w:sz w:val="25"/>
          <w:szCs w:val="25"/>
        </w:rPr>
        <w:t xml:space="preserve"> часов </w:t>
      </w:r>
      <w:r>
        <w:rPr>
          <w:rFonts w:eastAsia="MS Mincho"/>
          <w:sz w:val="25"/>
          <w:szCs w:val="25"/>
        </w:rPr>
        <w:t>01</w:t>
      </w:r>
      <w:r w:rsidRPr="00DB0855" w:rsidR="00036E11">
        <w:rPr>
          <w:rFonts w:eastAsia="MS Mincho"/>
          <w:sz w:val="25"/>
          <w:szCs w:val="25"/>
        </w:rPr>
        <w:t xml:space="preserve"> минут</w:t>
      </w:r>
      <w:r w:rsidRPr="00DB0855">
        <w:rPr>
          <w:rFonts w:eastAsia="MS Mincho"/>
          <w:sz w:val="25"/>
          <w:szCs w:val="25"/>
        </w:rPr>
        <w:t xml:space="preserve"> </w:t>
      </w:r>
      <w:r w:rsidRPr="00DB0855" w:rsidR="00036E11">
        <w:rPr>
          <w:rFonts w:eastAsia="MS Mincho"/>
          <w:sz w:val="25"/>
          <w:szCs w:val="25"/>
        </w:rPr>
        <w:t>Горбунов Н.Р</w:t>
      </w:r>
      <w:r w:rsidRPr="00DB0855" w:rsidR="00F03802">
        <w:rPr>
          <w:sz w:val="25"/>
          <w:szCs w:val="25"/>
        </w:rPr>
        <w:t>.</w:t>
      </w:r>
      <w:r w:rsidRPr="00DB0855">
        <w:rPr>
          <w:rFonts w:eastAsia="MS Mincho"/>
          <w:sz w:val="25"/>
          <w:szCs w:val="25"/>
        </w:rPr>
        <w:t>, на котор</w:t>
      </w:r>
      <w:r w:rsidRPr="00DB0855" w:rsidR="00F03802">
        <w:rPr>
          <w:rFonts w:eastAsia="MS Mincho"/>
          <w:sz w:val="25"/>
          <w:szCs w:val="25"/>
        </w:rPr>
        <w:t>ого</w:t>
      </w:r>
      <w:r w:rsidRPr="00DB0855">
        <w:rPr>
          <w:rFonts w:eastAsia="MS Mincho"/>
          <w:bCs/>
          <w:sz w:val="25"/>
          <w:szCs w:val="25"/>
        </w:rPr>
        <w:t xml:space="preserve"> в соответствии с постановлением мирового судьи судебного участка № 1 </w:t>
      </w:r>
      <w:r w:rsidRPr="00DB0855" w:rsidR="00036E11">
        <w:rPr>
          <w:rFonts w:eastAsia="MS Mincho"/>
          <w:bCs/>
          <w:sz w:val="25"/>
          <w:szCs w:val="25"/>
        </w:rPr>
        <w:t>Нижневартовского судебного района Ханты-Мансийского автономного округа-Югры</w:t>
      </w:r>
      <w:r w:rsidRPr="00DB0855" w:rsidR="00F03802">
        <w:rPr>
          <w:rFonts w:eastAsia="MS Mincho"/>
          <w:bCs/>
          <w:sz w:val="25"/>
          <w:szCs w:val="25"/>
        </w:rPr>
        <w:t xml:space="preserve"> </w:t>
      </w:r>
      <w:r w:rsidRPr="00DB0855">
        <w:rPr>
          <w:rFonts w:eastAsia="MS Mincho"/>
          <w:bCs/>
          <w:sz w:val="25"/>
          <w:szCs w:val="25"/>
        </w:rPr>
        <w:t>№ 5-</w:t>
      </w:r>
      <w:r w:rsidRPr="00DB0855" w:rsidR="00036E11">
        <w:rPr>
          <w:rFonts w:eastAsia="MS Mincho"/>
          <w:bCs/>
          <w:sz w:val="25"/>
          <w:szCs w:val="25"/>
        </w:rPr>
        <w:t>376-2301</w:t>
      </w:r>
      <w:r w:rsidRPr="00DB0855">
        <w:rPr>
          <w:rFonts w:eastAsia="MS Mincho"/>
          <w:bCs/>
          <w:sz w:val="25"/>
          <w:szCs w:val="25"/>
        </w:rPr>
        <w:t>/</w:t>
      </w:r>
      <w:r w:rsidRPr="00DB0855" w:rsidR="00036E11">
        <w:rPr>
          <w:rFonts w:eastAsia="MS Mincho"/>
          <w:bCs/>
          <w:sz w:val="25"/>
          <w:szCs w:val="25"/>
        </w:rPr>
        <w:t>2024</w:t>
      </w:r>
      <w:r w:rsidRPr="00DB0855">
        <w:rPr>
          <w:rFonts w:eastAsia="MS Mincho"/>
          <w:bCs/>
          <w:sz w:val="25"/>
          <w:szCs w:val="25"/>
        </w:rPr>
        <w:t xml:space="preserve"> от </w:t>
      </w:r>
      <w:r w:rsidRPr="00DB0855" w:rsidR="00036E11">
        <w:rPr>
          <w:rFonts w:eastAsia="MS Mincho"/>
          <w:bCs/>
          <w:sz w:val="25"/>
          <w:szCs w:val="25"/>
        </w:rPr>
        <w:t>19</w:t>
      </w:r>
      <w:r w:rsidRPr="00DB0855" w:rsidR="00F03802">
        <w:rPr>
          <w:rFonts w:eastAsia="MS Mincho"/>
          <w:bCs/>
          <w:sz w:val="25"/>
          <w:szCs w:val="25"/>
        </w:rPr>
        <w:t xml:space="preserve"> июня</w:t>
      </w:r>
      <w:r w:rsidRPr="00DB0855">
        <w:rPr>
          <w:rFonts w:eastAsia="MS Mincho"/>
          <w:bCs/>
          <w:sz w:val="25"/>
          <w:szCs w:val="25"/>
        </w:rPr>
        <w:t xml:space="preserve"> 202</w:t>
      </w:r>
      <w:r w:rsidRPr="00DB0855" w:rsidR="00036E11">
        <w:rPr>
          <w:rFonts w:eastAsia="MS Mincho"/>
          <w:bCs/>
          <w:sz w:val="25"/>
          <w:szCs w:val="25"/>
        </w:rPr>
        <w:t>4</w:t>
      </w:r>
      <w:r w:rsidRPr="00DB0855">
        <w:rPr>
          <w:rFonts w:eastAsia="MS Mincho"/>
          <w:bCs/>
          <w:sz w:val="25"/>
          <w:szCs w:val="25"/>
        </w:rPr>
        <w:t xml:space="preserve"> года возложена обязанность </w:t>
      </w:r>
      <w:r w:rsidRPr="00DB0855" w:rsidR="00F03802">
        <w:rPr>
          <w:rFonts w:eastAsia="MS Mincho"/>
          <w:bCs/>
          <w:sz w:val="25"/>
          <w:szCs w:val="25"/>
        </w:rPr>
        <w:t xml:space="preserve">пройти диагностику, </w:t>
      </w:r>
      <w:r>
        <w:rPr>
          <w:rFonts w:eastAsia="MS Mincho"/>
          <w:bCs/>
          <w:sz w:val="25"/>
          <w:szCs w:val="25"/>
        </w:rPr>
        <w:t xml:space="preserve">при необходимости </w:t>
      </w:r>
      <w:r w:rsidRPr="00DB0855" w:rsidR="00F03802">
        <w:rPr>
          <w:rFonts w:eastAsia="MS Mincho"/>
          <w:bCs/>
          <w:sz w:val="25"/>
          <w:szCs w:val="25"/>
        </w:rPr>
        <w:t xml:space="preserve">профилактические мероприятия, лечение от наркомании и (или) медико-социальную реабилитацию по месту жительства в течении </w:t>
      </w:r>
      <w:r w:rsidRPr="00DB0855" w:rsidR="00DD298F">
        <w:rPr>
          <w:rFonts w:eastAsia="MS Mincho"/>
          <w:bCs/>
          <w:sz w:val="25"/>
          <w:szCs w:val="25"/>
        </w:rPr>
        <w:t>30</w:t>
      </w:r>
      <w:r w:rsidRPr="00DB0855" w:rsidR="00F03802">
        <w:rPr>
          <w:rFonts w:eastAsia="MS Mincho"/>
          <w:bCs/>
          <w:sz w:val="25"/>
          <w:szCs w:val="25"/>
        </w:rPr>
        <w:t xml:space="preserve"> дней с момента вступления постановления в законную силу</w:t>
      </w:r>
      <w:r w:rsidRPr="00DB0855" w:rsidR="00CC6112">
        <w:rPr>
          <w:rFonts w:eastAsia="MS Mincho"/>
          <w:bCs/>
          <w:sz w:val="25"/>
          <w:szCs w:val="25"/>
        </w:rPr>
        <w:t xml:space="preserve"> совершил правонарушение, предусмотренное ст. 6.9.1 КоАП РФ, не выполнив установленную обязанность в срок до </w:t>
      </w:r>
      <w:r w:rsidRPr="00DB0855" w:rsidR="00DD298F">
        <w:rPr>
          <w:rFonts w:eastAsia="MS Mincho"/>
          <w:bCs/>
          <w:sz w:val="25"/>
          <w:szCs w:val="25"/>
        </w:rPr>
        <w:t>30</w:t>
      </w:r>
      <w:r w:rsidRPr="00DB0855" w:rsidR="00CC6112">
        <w:rPr>
          <w:rFonts w:eastAsia="MS Mincho"/>
          <w:bCs/>
          <w:sz w:val="25"/>
          <w:szCs w:val="25"/>
        </w:rPr>
        <w:t xml:space="preserve"> июля 202</w:t>
      </w:r>
      <w:r w:rsidRPr="00DB0855" w:rsidR="00DD298F">
        <w:rPr>
          <w:rFonts w:eastAsia="MS Mincho"/>
          <w:bCs/>
          <w:sz w:val="25"/>
          <w:szCs w:val="25"/>
        </w:rPr>
        <w:t>4</w:t>
      </w:r>
      <w:r w:rsidRPr="00DB0855" w:rsidR="00CC6112">
        <w:rPr>
          <w:rFonts w:eastAsia="MS Mincho"/>
          <w:bCs/>
          <w:sz w:val="25"/>
          <w:szCs w:val="25"/>
        </w:rPr>
        <w:t xml:space="preserve"> года</w:t>
      </w:r>
      <w:r w:rsidRPr="00DB0855" w:rsidR="00F03802">
        <w:rPr>
          <w:rFonts w:eastAsia="MS Mincho"/>
          <w:bCs/>
          <w:sz w:val="25"/>
          <w:szCs w:val="25"/>
        </w:rPr>
        <w:t xml:space="preserve">. </w:t>
      </w:r>
    </w:p>
    <w:p w:rsidR="00DD298F" w:rsidRPr="005D0D15" w:rsidP="005D0D15">
      <w:pPr>
        <w:pStyle w:val="BodyText"/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>Горбунов Н.Р. в судебном заседании вину признал, суду сообщил</w:t>
      </w:r>
      <w:r w:rsidR="005D0D15">
        <w:rPr>
          <w:sz w:val="25"/>
          <w:szCs w:val="25"/>
        </w:rPr>
        <w:t xml:space="preserve">, что не исполнил постановление мирового судьи в данной части, уплату штрафа произвёл самостоятельно в 60-дневный срок. </w:t>
      </w:r>
    </w:p>
    <w:p w:rsidR="00CC6112" w:rsidRPr="00DB0855" w:rsidP="00CC6112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Виновность </w:t>
      </w:r>
      <w:r w:rsidRPr="00DB0855" w:rsidR="00DD298F">
        <w:rPr>
          <w:sz w:val="25"/>
          <w:szCs w:val="25"/>
        </w:rPr>
        <w:t>Горбунова Н.Р</w:t>
      </w:r>
      <w:r w:rsidRPr="00DB0855">
        <w:rPr>
          <w:sz w:val="25"/>
          <w:szCs w:val="25"/>
        </w:rPr>
        <w:t>. в совершении правонарушения подтверждается</w:t>
      </w:r>
      <w:r w:rsidR="005D0D15">
        <w:rPr>
          <w:sz w:val="25"/>
          <w:szCs w:val="25"/>
        </w:rPr>
        <w:t xml:space="preserve"> его признательными показаниями, а также исследованными в судебном заседании</w:t>
      </w:r>
      <w:r w:rsidRPr="00DB0855">
        <w:rPr>
          <w:sz w:val="25"/>
          <w:szCs w:val="25"/>
        </w:rPr>
        <w:t xml:space="preserve">: </w:t>
      </w:r>
    </w:p>
    <w:p w:rsidR="00DD298F" w:rsidRPr="00DB0855" w:rsidP="00DD298F">
      <w:pPr>
        <w:shd w:val="clear" w:color="auto" w:fill="FFFFFF"/>
        <w:ind w:firstLine="709"/>
        <w:jc w:val="both"/>
        <w:rPr>
          <w:rFonts w:eastAsia="MS Mincho"/>
          <w:sz w:val="25"/>
          <w:szCs w:val="25"/>
        </w:rPr>
      </w:pPr>
      <w:r w:rsidRPr="00DB0855">
        <w:rPr>
          <w:rFonts w:eastAsia="MS Mincho"/>
          <w:sz w:val="25"/>
          <w:szCs w:val="25"/>
        </w:rPr>
        <w:t>-протоколом 86 № 324808 об административном правонарушении от 29.01.2025, с изложенным в нем существом правонарушения, который сос</w:t>
      </w:r>
      <w:r w:rsidRPr="00DB0855">
        <w:rPr>
          <w:rFonts w:eastAsia="MS Mincho"/>
          <w:sz w:val="25"/>
          <w:szCs w:val="25"/>
        </w:rPr>
        <w:t>тавлен в соответствии с требованиями ст. 27.2 КоАП РФ, в присутствии Горбунова Н.Р., процессуальные права, предусмотренные ст. 25.1 КоАП РФ, и положения ст. 51 Конституции РФ были разъяснены;</w:t>
      </w:r>
    </w:p>
    <w:p w:rsidR="00CC6112" w:rsidRPr="00DB0855" w:rsidP="00CC6112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>-</w:t>
      </w:r>
      <w:r w:rsidRPr="00DB0855" w:rsidR="00DD298F">
        <w:rPr>
          <w:sz w:val="25"/>
          <w:szCs w:val="25"/>
        </w:rPr>
        <w:t xml:space="preserve">копией </w:t>
      </w:r>
      <w:r w:rsidRPr="00DB0855">
        <w:rPr>
          <w:sz w:val="25"/>
          <w:szCs w:val="25"/>
        </w:rPr>
        <w:t>рапорт</w:t>
      </w:r>
      <w:r w:rsidRPr="00DB0855" w:rsidR="00DD298F">
        <w:rPr>
          <w:sz w:val="25"/>
          <w:szCs w:val="25"/>
        </w:rPr>
        <w:t>а</w:t>
      </w:r>
      <w:r w:rsidRPr="00DB0855">
        <w:rPr>
          <w:sz w:val="25"/>
          <w:szCs w:val="25"/>
        </w:rPr>
        <w:t xml:space="preserve"> </w:t>
      </w:r>
      <w:r w:rsidRPr="00DB0855" w:rsidR="00DD298F">
        <w:rPr>
          <w:sz w:val="25"/>
          <w:szCs w:val="25"/>
        </w:rPr>
        <w:t>начальника</w:t>
      </w:r>
      <w:r w:rsidRPr="00DB0855">
        <w:rPr>
          <w:sz w:val="25"/>
          <w:szCs w:val="25"/>
        </w:rPr>
        <w:t xml:space="preserve"> ОКОН </w:t>
      </w:r>
      <w:r w:rsidRPr="00DB0855" w:rsidR="00DD298F">
        <w:rPr>
          <w:sz w:val="25"/>
          <w:szCs w:val="25"/>
        </w:rPr>
        <w:t>МОМВД России «Нижневартовский» майора полиции Семенова С</w:t>
      </w:r>
      <w:r w:rsidRPr="00DB0855">
        <w:rPr>
          <w:sz w:val="25"/>
          <w:szCs w:val="25"/>
        </w:rPr>
        <w:t xml:space="preserve">.М. от </w:t>
      </w:r>
      <w:r w:rsidRPr="00DB0855" w:rsidR="00DD298F">
        <w:rPr>
          <w:sz w:val="25"/>
          <w:szCs w:val="25"/>
        </w:rPr>
        <w:t>29</w:t>
      </w:r>
      <w:r w:rsidRPr="00DB0855">
        <w:rPr>
          <w:sz w:val="25"/>
          <w:szCs w:val="25"/>
        </w:rPr>
        <w:t>.0</w:t>
      </w:r>
      <w:r w:rsidRPr="00DB0855" w:rsidR="00DD298F">
        <w:rPr>
          <w:sz w:val="25"/>
          <w:szCs w:val="25"/>
        </w:rPr>
        <w:t>1.20</w:t>
      </w:r>
      <w:r w:rsidRPr="00DB0855">
        <w:rPr>
          <w:sz w:val="25"/>
          <w:szCs w:val="25"/>
        </w:rPr>
        <w:t>2</w:t>
      </w:r>
      <w:r w:rsidRPr="00DB0855" w:rsidR="00DD298F">
        <w:rPr>
          <w:sz w:val="25"/>
          <w:szCs w:val="25"/>
        </w:rPr>
        <w:t>5</w:t>
      </w:r>
      <w:r w:rsidRPr="00DB0855">
        <w:rPr>
          <w:sz w:val="25"/>
          <w:szCs w:val="25"/>
        </w:rPr>
        <w:t>;</w:t>
      </w:r>
    </w:p>
    <w:p w:rsidR="00DD298F" w:rsidRPr="00DB0855" w:rsidP="00DD298F">
      <w:pPr>
        <w:shd w:val="clear" w:color="auto" w:fill="FFFFFF"/>
        <w:ind w:firstLine="709"/>
        <w:jc w:val="both"/>
        <w:rPr>
          <w:rFonts w:eastAsia="MS Mincho"/>
          <w:sz w:val="25"/>
          <w:szCs w:val="25"/>
        </w:rPr>
      </w:pPr>
      <w:r w:rsidRPr="00DB0855">
        <w:rPr>
          <w:rFonts w:eastAsia="MS Mincho"/>
          <w:sz w:val="25"/>
          <w:szCs w:val="25"/>
        </w:rPr>
        <w:t xml:space="preserve">-копией постановления </w:t>
      </w:r>
      <w:r w:rsidRPr="00DB0855">
        <w:rPr>
          <w:rFonts w:eastAsia="MS Mincho"/>
          <w:bCs/>
          <w:sz w:val="25"/>
          <w:szCs w:val="25"/>
        </w:rPr>
        <w:t>мирового судьи судебного участка № 1 Нижневартовского судебного района Ханты-Мансийского автономного округа – Югры № 5-376-2301/2024 от 19 июня 2024 года</w:t>
      </w:r>
      <w:r w:rsidRPr="00DB0855">
        <w:rPr>
          <w:rFonts w:eastAsia="MS Mincho"/>
          <w:sz w:val="25"/>
          <w:szCs w:val="25"/>
        </w:rPr>
        <w:t xml:space="preserve">, согласно которому </w:t>
      </w:r>
      <w:r w:rsidRPr="00DB0855">
        <w:rPr>
          <w:sz w:val="25"/>
          <w:szCs w:val="25"/>
        </w:rPr>
        <w:t xml:space="preserve">Горбунов Н.Р. </w:t>
      </w:r>
      <w:r w:rsidRPr="00DB0855">
        <w:rPr>
          <w:rFonts w:eastAsia="MS Mincho"/>
          <w:sz w:val="25"/>
          <w:szCs w:val="25"/>
        </w:rPr>
        <w:t xml:space="preserve">признан виновным в совершении правонарушения, предусмотренного ч. 1 ст. 6.9 КоАП РФ, и подвергнут административному штрафу в размере 5 000 рублей с возложением обязанности </w:t>
      </w:r>
      <w:r w:rsidRPr="00DB0855">
        <w:rPr>
          <w:rFonts w:eastAsia="MS Mincho"/>
          <w:bCs/>
          <w:sz w:val="25"/>
          <w:szCs w:val="25"/>
        </w:rPr>
        <w:t>пройти диагностику, профилактические мероприятия, лечение от наркомании и (или) меди</w:t>
      </w:r>
      <w:r w:rsidRPr="00DB0855">
        <w:rPr>
          <w:rFonts w:eastAsia="MS Mincho"/>
          <w:bCs/>
          <w:sz w:val="25"/>
          <w:szCs w:val="25"/>
        </w:rPr>
        <w:t xml:space="preserve">ко-социальную реабилитацию по месту жительства в течении </w:t>
      </w:r>
      <w:r w:rsidRPr="00DB0855" w:rsidR="00C70C89">
        <w:rPr>
          <w:rFonts w:eastAsia="MS Mincho"/>
          <w:bCs/>
          <w:sz w:val="25"/>
          <w:szCs w:val="25"/>
        </w:rPr>
        <w:t>30</w:t>
      </w:r>
      <w:r w:rsidRPr="00DB0855">
        <w:rPr>
          <w:rFonts w:eastAsia="MS Mincho"/>
          <w:bCs/>
          <w:sz w:val="25"/>
          <w:szCs w:val="25"/>
        </w:rPr>
        <w:t xml:space="preserve"> дней с момента вступления постановления в законную силу</w:t>
      </w:r>
      <w:r w:rsidRPr="00DB0855">
        <w:rPr>
          <w:rFonts w:eastAsia="MS Mincho"/>
          <w:sz w:val="25"/>
          <w:szCs w:val="25"/>
        </w:rPr>
        <w:t xml:space="preserve">. Постановление вступило в законную силу </w:t>
      </w:r>
      <w:r w:rsidRPr="00DB0855" w:rsidR="00C70C89">
        <w:rPr>
          <w:rFonts w:eastAsia="MS Mincho"/>
          <w:sz w:val="25"/>
          <w:szCs w:val="25"/>
        </w:rPr>
        <w:t>30</w:t>
      </w:r>
      <w:r w:rsidRPr="00DB0855">
        <w:rPr>
          <w:rFonts w:eastAsia="MS Mincho"/>
          <w:sz w:val="25"/>
          <w:szCs w:val="25"/>
        </w:rPr>
        <w:t>.06.202</w:t>
      </w:r>
      <w:r w:rsidRPr="00DB0855" w:rsidR="00C70C89">
        <w:rPr>
          <w:rFonts w:eastAsia="MS Mincho"/>
          <w:sz w:val="25"/>
          <w:szCs w:val="25"/>
        </w:rPr>
        <w:t>4</w:t>
      </w:r>
      <w:r w:rsidR="005D0D15">
        <w:rPr>
          <w:rFonts w:eastAsia="MS Mincho"/>
          <w:sz w:val="25"/>
          <w:szCs w:val="25"/>
        </w:rPr>
        <w:t>;</w:t>
      </w:r>
      <w:r w:rsidRPr="00DB0855">
        <w:rPr>
          <w:rFonts w:eastAsia="MS Mincho"/>
          <w:sz w:val="25"/>
          <w:szCs w:val="25"/>
        </w:rPr>
        <w:t xml:space="preserve"> </w:t>
      </w:r>
    </w:p>
    <w:p w:rsidR="00737E38" w:rsidRPr="00DB0855" w:rsidP="00CC6112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>-</w:t>
      </w:r>
      <w:r w:rsidRPr="00DB0855" w:rsidR="00C70C89">
        <w:rPr>
          <w:sz w:val="25"/>
          <w:szCs w:val="25"/>
        </w:rPr>
        <w:t>копиями сообщения</w:t>
      </w:r>
      <w:r w:rsidRPr="00DB0855">
        <w:rPr>
          <w:sz w:val="25"/>
          <w:szCs w:val="25"/>
        </w:rPr>
        <w:t xml:space="preserve"> начальника ОКОН МОМВД России «Нижневартовский» </w:t>
      </w:r>
      <w:r w:rsidRPr="00DB0855" w:rsidR="00C70C89">
        <w:rPr>
          <w:sz w:val="25"/>
          <w:szCs w:val="25"/>
        </w:rPr>
        <w:t>майора полиции Семенова С.М</w:t>
      </w:r>
      <w:r w:rsidRPr="00DB0855">
        <w:rPr>
          <w:sz w:val="25"/>
          <w:szCs w:val="25"/>
        </w:rPr>
        <w:t>.;</w:t>
      </w:r>
    </w:p>
    <w:p w:rsidR="00C70C89" w:rsidRPr="00DB0855" w:rsidP="00CC6112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>-копией ответа от главного врача БУ ХМАО-Югры «Психологическая больница имени Святой Преподобномученицы Елизаветы» № 83 от 24.01.2025, согласно которому Горбунов Н.Р. обязанность пройти диагностику не выполнил;</w:t>
      </w:r>
    </w:p>
    <w:p w:rsidR="00737E38" w:rsidRPr="00DB0855" w:rsidP="00CC6112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>-</w:t>
      </w:r>
      <w:r w:rsidRPr="00DB0855" w:rsidR="00C70C89">
        <w:rPr>
          <w:sz w:val="25"/>
          <w:szCs w:val="25"/>
        </w:rPr>
        <w:t>копией ответа</w:t>
      </w:r>
      <w:r w:rsidRPr="00DB0855">
        <w:rPr>
          <w:sz w:val="25"/>
          <w:szCs w:val="25"/>
        </w:rPr>
        <w:t xml:space="preserve"> главного врача БУ ХМА</w:t>
      </w:r>
      <w:r w:rsidRPr="00DB0855">
        <w:rPr>
          <w:sz w:val="25"/>
          <w:szCs w:val="25"/>
        </w:rPr>
        <w:t>О – Югры «Покачевская городская больница» Мананковой Л.Н.</w:t>
      </w:r>
      <w:r w:rsidRPr="00DB0855" w:rsidR="00C70C89">
        <w:rPr>
          <w:sz w:val="25"/>
          <w:szCs w:val="25"/>
        </w:rPr>
        <w:t xml:space="preserve"> № 154 от 28.01.2025, согласно которой Горбунов Н.Р. к врачу психиатру-наркологу не обращался</w:t>
      </w:r>
      <w:r w:rsidRPr="00DB0855">
        <w:rPr>
          <w:sz w:val="25"/>
          <w:szCs w:val="25"/>
        </w:rPr>
        <w:t>;</w:t>
      </w:r>
    </w:p>
    <w:p w:rsidR="00737E38" w:rsidRPr="00DB0855" w:rsidP="00CC6112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-объяснением гр-на </w:t>
      </w:r>
      <w:r w:rsidRPr="00DB0855" w:rsidR="00D66A5C">
        <w:rPr>
          <w:sz w:val="25"/>
          <w:szCs w:val="25"/>
        </w:rPr>
        <w:t>Горбунова Н.Р</w:t>
      </w:r>
      <w:r w:rsidRPr="00DB0855">
        <w:rPr>
          <w:sz w:val="25"/>
          <w:szCs w:val="25"/>
        </w:rPr>
        <w:t>. от 2</w:t>
      </w:r>
      <w:r w:rsidRPr="00DB0855" w:rsidR="00D66A5C">
        <w:rPr>
          <w:sz w:val="25"/>
          <w:szCs w:val="25"/>
        </w:rPr>
        <w:t>9</w:t>
      </w:r>
      <w:r w:rsidRPr="00DB0855">
        <w:rPr>
          <w:sz w:val="25"/>
          <w:szCs w:val="25"/>
        </w:rPr>
        <w:t>.0</w:t>
      </w:r>
      <w:r w:rsidRPr="00DB0855" w:rsidR="00D66A5C">
        <w:rPr>
          <w:sz w:val="25"/>
          <w:szCs w:val="25"/>
        </w:rPr>
        <w:t>1</w:t>
      </w:r>
      <w:r w:rsidRPr="00DB0855">
        <w:rPr>
          <w:sz w:val="25"/>
          <w:szCs w:val="25"/>
        </w:rPr>
        <w:t>.202</w:t>
      </w:r>
      <w:r w:rsidRPr="00DB0855" w:rsidR="00D66A5C">
        <w:rPr>
          <w:sz w:val="25"/>
          <w:szCs w:val="25"/>
        </w:rPr>
        <w:t>5, согласно которым Горбунов Н.Р. подтверждает, что не прошел диагностику в БУ ХМАО - Югры «Психоневрологическая больница имени Святой Преподобномученицы Елизаветы» потому что забыл</w:t>
      </w:r>
      <w:r w:rsidR="005D0D15">
        <w:rPr>
          <w:sz w:val="25"/>
          <w:szCs w:val="25"/>
        </w:rPr>
        <w:t>.</w:t>
      </w:r>
    </w:p>
    <w:p w:rsidR="00737E38" w:rsidRPr="00DB0855" w:rsidP="005D0D15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Также, в судебном заседании исследованы </w:t>
      </w:r>
      <w:r w:rsidRPr="00DB0855" w:rsidR="00D66A5C">
        <w:rPr>
          <w:sz w:val="25"/>
          <w:szCs w:val="25"/>
        </w:rPr>
        <w:t>копи</w:t>
      </w:r>
      <w:r>
        <w:rPr>
          <w:sz w:val="25"/>
          <w:szCs w:val="25"/>
        </w:rPr>
        <w:t xml:space="preserve">я паспорта на имя Горбунова Н.Р., </w:t>
      </w:r>
      <w:r w:rsidRPr="00DB0855" w:rsidR="00D66A5C">
        <w:rPr>
          <w:rFonts w:eastAsia="MS Mincho"/>
          <w:sz w:val="25"/>
          <w:szCs w:val="25"/>
        </w:rPr>
        <w:t>справк</w:t>
      </w:r>
      <w:r>
        <w:rPr>
          <w:rFonts w:eastAsia="MS Mincho"/>
          <w:sz w:val="25"/>
          <w:szCs w:val="25"/>
        </w:rPr>
        <w:t>а</w:t>
      </w:r>
      <w:r w:rsidRPr="00DB0855" w:rsidR="00D66A5C">
        <w:rPr>
          <w:rFonts w:eastAsia="MS Mincho"/>
          <w:sz w:val="25"/>
          <w:szCs w:val="25"/>
        </w:rPr>
        <w:t xml:space="preserve"> </w:t>
      </w:r>
      <w:r w:rsidRPr="00DB0855">
        <w:rPr>
          <w:rFonts w:eastAsia="MS Mincho"/>
          <w:sz w:val="25"/>
          <w:szCs w:val="25"/>
        </w:rPr>
        <w:t>на</w:t>
      </w:r>
      <w:r w:rsidRPr="00DB0855" w:rsidR="00D66A5C">
        <w:rPr>
          <w:sz w:val="25"/>
          <w:szCs w:val="25"/>
        </w:rPr>
        <w:t xml:space="preserve"> </w:t>
      </w:r>
      <w:r w:rsidRPr="00DB0855" w:rsidR="00D66A5C">
        <w:rPr>
          <w:rFonts w:eastAsia="MS Mincho"/>
          <w:sz w:val="25"/>
          <w:szCs w:val="25"/>
        </w:rPr>
        <w:t>Горбунова Н.Р. по учетам СООП.</w:t>
      </w:r>
    </w:p>
    <w:p w:rsidR="00906265" w:rsidRPr="00DB0855" w:rsidP="00906265">
      <w:pPr>
        <w:shd w:val="clear" w:color="auto" w:fill="FFFFFF"/>
        <w:ind w:firstLine="709"/>
        <w:jc w:val="both"/>
        <w:rPr>
          <w:rFonts w:eastAsia="MS Mincho"/>
          <w:sz w:val="25"/>
          <w:szCs w:val="25"/>
        </w:rPr>
      </w:pPr>
      <w:r w:rsidRPr="00DB0855">
        <w:rPr>
          <w:rFonts w:eastAsia="MS Mincho"/>
          <w:sz w:val="25"/>
          <w:szCs w:val="25"/>
        </w:rPr>
        <w:t>Статья 6.9.1 Кодекса Российской Федерации об административных правонарушениях предусматривает административную ответственность за уклонение от прохождения лечения от наркомании или медицинской и (или) социальной реабилитации лицом, освобожденным от админис</w:t>
      </w:r>
      <w:r w:rsidRPr="00DB0855">
        <w:rPr>
          <w:rFonts w:eastAsia="MS Mincho"/>
          <w:sz w:val="25"/>
          <w:szCs w:val="25"/>
        </w:rPr>
        <w:t xml:space="preserve">тративной ответственности в соответствии с </w:t>
      </w:r>
      <w:hyperlink w:anchor="sub_69003" w:history="1">
        <w:r w:rsidRPr="00DB0855">
          <w:rPr>
            <w:rStyle w:val="Hyperlink"/>
            <w:rFonts w:eastAsia="MS Mincho"/>
            <w:color w:val="auto"/>
            <w:sz w:val="25"/>
            <w:szCs w:val="25"/>
            <w:u w:val="none"/>
          </w:rPr>
          <w:t>примечанием</w:t>
        </w:r>
      </w:hyperlink>
      <w:r w:rsidRPr="00DB0855">
        <w:rPr>
          <w:rFonts w:eastAsia="MS Mincho"/>
          <w:sz w:val="25"/>
          <w:szCs w:val="25"/>
        </w:rPr>
        <w:t xml:space="preserve">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</w:t>
      </w:r>
      <w:r w:rsidRPr="00DB0855">
        <w:rPr>
          <w:rFonts w:eastAsia="MS Mincho"/>
          <w:sz w:val="25"/>
          <w:szCs w:val="25"/>
        </w:rPr>
        <w:t>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</w:t>
      </w:r>
      <w:r w:rsidRPr="00DB0855">
        <w:rPr>
          <w:rFonts w:eastAsia="MS Mincho"/>
          <w:sz w:val="25"/>
          <w:szCs w:val="25"/>
        </w:rPr>
        <w:t>начения врача либо новых потенциально опасных психоактивных веществ.</w:t>
      </w:r>
    </w:p>
    <w:p w:rsidR="00906265" w:rsidRPr="00DB0855" w:rsidP="00906265">
      <w:pPr>
        <w:shd w:val="clear" w:color="auto" w:fill="FFFFFF"/>
        <w:ind w:firstLine="709"/>
        <w:jc w:val="both"/>
        <w:rPr>
          <w:rFonts w:eastAsia="MS Mincho"/>
          <w:sz w:val="25"/>
          <w:szCs w:val="25"/>
        </w:rPr>
      </w:pPr>
      <w:r w:rsidRPr="00DB0855">
        <w:rPr>
          <w:rFonts w:eastAsia="MS Mincho"/>
          <w:sz w:val="25"/>
          <w:szCs w:val="25"/>
        </w:rPr>
        <w:t>Согласно примечанию к ст. 6.9.1 Кодекса РФ об административных правонарушениях, лицо считается уклоняющимся от прохождения диагностики, профилактических мероприятий, лечения от наркомании</w:t>
      </w:r>
      <w:r w:rsidRPr="00DB0855">
        <w:rPr>
          <w:rFonts w:eastAsia="MS Mincho"/>
          <w:sz w:val="25"/>
          <w:szCs w:val="25"/>
        </w:rPr>
        <w:t xml:space="preserve">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</w:t>
      </w:r>
      <w:r w:rsidRPr="00DB0855">
        <w:rPr>
          <w:rFonts w:eastAsia="MS Mincho"/>
          <w:sz w:val="25"/>
          <w:szCs w:val="25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906265" w:rsidRPr="00DB0855" w:rsidP="00906265">
      <w:pPr>
        <w:shd w:val="clear" w:color="auto" w:fill="FFFFFF"/>
        <w:ind w:firstLine="709"/>
        <w:jc w:val="both"/>
        <w:rPr>
          <w:rFonts w:eastAsia="MS Mincho"/>
          <w:sz w:val="25"/>
          <w:szCs w:val="25"/>
        </w:rPr>
      </w:pPr>
      <w:r w:rsidRPr="00DB0855">
        <w:rPr>
          <w:rFonts w:eastAsia="MS Mincho"/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</w:t>
      </w:r>
      <w:r w:rsidRPr="00DB0855">
        <w:rPr>
          <w:rFonts w:eastAsia="MS Mincho"/>
          <w:sz w:val="25"/>
          <w:szCs w:val="25"/>
        </w:rPr>
        <w:t>кущих невозможность использования в качестве доказательств, материалы дела не содержат.</w:t>
      </w:r>
    </w:p>
    <w:p w:rsidR="00906265" w:rsidRPr="00DB0855" w:rsidP="00906265">
      <w:pPr>
        <w:shd w:val="clear" w:color="auto" w:fill="FFFFFF"/>
        <w:ind w:firstLine="709"/>
        <w:jc w:val="both"/>
        <w:rPr>
          <w:rFonts w:eastAsia="MS Mincho"/>
          <w:sz w:val="25"/>
          <w:szCs w:val="25"/>
        </w:rPr>
      </w:pPr>
      <w:r w:rsidRPr="00DB0855">
        <w:rPr>
          <w:rFonts w:eastAsia="MS Mincho"/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 w:rsidRPr="00DB0855" w:rsidR="00D66A5C">
        <w:rPr>
          <w:rFonts w:eastAsia="MS Mincho"/>
          <w:sz w:val="25"/>
          <w:szCs w:val="25"/>
          <w:lang w:eastAsia="x-none"/>
        </w:rPr>
        <w:t>Горбунова Н.Р</w:t>
      </w:r>
      <w:r w:rsidRPr="00DB0855" w:rsidR="00D203E0">
        <w:rPr>
          <w:rFonts w:eastAsia="MS Mincho"/>
          <w:sz w:val="25"/>
          <w:szCs w:val="25"/>
          <w:lang w:eastAsia="x-none"/>
        </w:rPr>
        <w:t>.</w:t>
      </w:r>
      <w:r w:rsidRPr="00DB0855" w:rsidR="00D203E0">
        <w:rPr>
          <w:rFonts w:eastAsia="MS Mincho"/>
          <w:sz w:val="25"/>
          <w:szCs w:val="25"/>
        </w:rPr>
        <w:t xml:space="preserve"> </w:t>
      </w:r>
      <w:r w:rsidRPr="00DB0855">
        <w:rPr>
          <w:rFonts w:eastAsia="MS Mincho"/>
          <w:sz w:val="25"/>
          <w:szCs w:val="25"/>
        </w:rPr>
        <w:t>в совершении административного правонарушения, предусмотренного ст. 6.9.</w:t>
      </w:r>
      <w:r w:rsidRPr="00DB0855">
        <w:rPr>
          <w:rFonts w:eastAsia="MS Mincho"/>
          <w:sz w:val="25"/>
          <w:szCs w:val="25"/>
        </w:rPr>
        <w:t xml:space="preserve">1 Кодекса РФ об административных правонарушениях, материалами дела доказана. </w:t>
      </w:r>
    </w:p>
    <w:p w:rsidR="00906265" w:rsidRPr="00DB0855" w:rsidP="00906265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DB0855">
        <w:rPr>
          <w:color w:val="000000"/>
          <w:sz w:val="25"/>
          <w:szCs w:val="25"/>
        </w:rPr>
        <w:t xml:space="preserve">Согласно </w:t>
      </w:r>
      <w:r w:rsidRPr="00DB0855">
        <w:rPr>
          <w:sz w:val="25"/>
          <w:szCs w:val="25"/>
        </w:rPr>
        <w:t xml:space="preserve">ст. 4.2 КоАП РФ </w:t>
      </w:r>
      <w:r w:rsidRPr="00DB0855">
        <w:rPr>
          <w:color w:val="000000"/>
          <w:sz w:val="25"/>
          <w:szCs w:val="25"/>
        </w:rPr>
        <w:t>обстоятельств</w:t>
      </w:r>
      <w:r w:rsidR="005D0D15">
        <w:rPr>
          <w:color w:val="000000"/>
          <w:sz w:val="25"/>
          <w:szCs w:val="25"/>
        </w:rPr>
        <w:t>ом</w:t>
      </w:r>
      <w:r w:rsidRPr="00DB0855">
        <w:rPr>
          <w:color w:val="000000"/>
          <w:sz w:val="25"/>
          <w:szCs w:val="25"/>
        </w:rPr>
        <w:t>, смягчающи</w:t>
      </w:r>
      <w:r w:rsidR="005D0D15">
        <w:rPr>
          <w:color w:val="000000"/>
          <w:sz w:val="25"/>
          <w:szCs w:val="25"/>
        </w:rPr>
        <w:t>м</w:t>
      </w:r>
      <w:r w:rsidRPr="00DB0855">
        <w:rPr>
          <w:color w:val="000000"/>
          <w:sz w:val="25"/>
          <w:szCs w:val="25"/>
        </w:rPr>
        <w:t xml:space="preserve"> административную ответственность, миров</w:t>
      </w:r>
      <w:r w:rsidR="005D0D15">
        <w:rPr>
          <w:color w:val="000000"/>
          <w:sz w:val="25"/>
          <w:szCs w:val="25"/>
        </w:rPr>
        <w:t>ой</w:t>
      </w:r>
      <w:r w:rsidRPr="00DB0855">
        <w:rPr>
          <w:color w:val="000000"/>
          <w:sz w:val="25"/>
          <w:szCs w:val="25"/>
        </w:rPr>
        <w:t xml:space="preserve"> судь</w:t>
      </w:r>
      <w:r w:rsidR="005D0D15">
        <w:rPr>
          <w:color w:val="000000"/>
          <w:sz w:val="25"/>
          <w:szCs w:val="25"/>
        </w:rPr>
        <w:t>я</w:t>
      </w:r>
      <w:r w:rsidRPr="00DB0855">
        <w:rPr>
          <w:color w:val="000000"/>
          <w:sz w:val="25"/>
          <w:szCs w:val="25"/>
        </w:rPr>
        <w:t xml:space="preserve"> </w:t>
      </w:r>
      <w:r w:rsidR="005D0D15">
        <w:rPr>
          <w:color w:val="000000"/>
          <w:sz w:val="25"/>
          <w:szCs w:val="25"/>
        </w:rPr>
        <w:t>признаёт раскаяние, которое выразилось в признании вины</w:t>
      </w:r>
      <w:r w:rsidRPr="00DB0855">
        <w:rPr>
          <w:color w:val="000000"/>
          <w:sz w:val="25"/>
          <w:szCs w:val="25"/>
        </w:rPr>
        <w:t>.</w:t>
      </w:r>
    </w:p>
    <w:p w:rsidR="00906265" w:rsidRPr="00DB0855" w:rsidP="00906265">
      <w:pPr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К обстоятельствам, отягчающим административную ответственность, в соответствии со ст. 4.3 Кодекса РФ об административных правонарушениях мировой судья относит повторное совершение однородного правонарушения в течение года. </w:t>
      </w:r>
    </w:p>
    <w:p w:rsidR="00906265" w:rsidRPr="00DB0855" w:rsidP="00906265">
      <w:pPr>
        <w:shd w:val="clear" w:color="auto" w:fill="FFFFFF"/>
        <w:ind w:firstLine="709"/>
        <w:jc w:val="both"/>
        <w:rPr>
          <w:rFonts w:eastAsia="MS Mincho"/>
          <w:sz w:val="25"/>
          <w:szCs w:val="25"/>
        </w:rPr>
      </w:pPr>
      <w:r w:rsidRPr="00DB0855">
        <w:rPr>
          <w:rFonts w:eastAsia="MS Mincho"/>
          <w:sz w:val="25"/>
          <w:szCs w:val="25"/>
        </w:rPr>
        <w:t>При назначении наказания мировой</w:t>
      </w:r>
      <w:r w:rsidRPr="00DB0855">
        <w:rPr>
          <w:rFonts w:eastAsia="MS Mincho"/>
          <w:sz w:val="25"/>
          <w:szCs w:val="25"/>
        </w:rPr>
        <w:t xml:space="preserve"> судья учитывает характер совершенного правонарушения, личность виновного, имущественное положение, </w:t>
      </w:r>
      <w:r w:rsidR="005D0D15">
        <w:rPr>
          <w:sz w:val="25"/>
          <w:szCs w:val="25"/>
        </w:rPr>
        <w:t xml:space="preserve">наличие </w:t>
      </w:r>
      <w:r w:rsidRPr="00DB0855">
        <w:rPr>
          <w:sz w:val="25"/>
          <w:szCs w:val="25"/>
        </w:rPr>
        <w:t>обстоятельств</w:t>
      </w:r>
      <w:r w:rsidR="005D0D15">
        <w:rPr>
          <w:sz w:val="25"/>
          <w:szCs w:val="25"/>
        </w:rPr>
        <w:t>а</w:t>
      </w:r>
      <w:r w:rsidRPr="00DB0855">
        <w:rPr>
          <w:sz w:val="25"/>
          <w:szCs w:val="25"/>
        </w:rPr>
        <w:t>, смягчающ</w:t>
      </w:r>
      <w:r w:rsidR="005D0D15">
        <w:rPr>
          <w:sz w:val="25"/>
          <w:szCs w:val="25"/>
        </w:rPr>
        <w:t>его</w:t>
      </w:r>
      <w:r w:rsidRPr="00DB0855">
        <w:rPr>
          <w:sz w:val="25"/>
          <w:szCs w:val="25"/>
        </w:rPr>
        <w:t xml:space="preserve"> административную ответственность, наличие обстоятельств</w:t>
      </w:r>
      <w:r w:rsidR="005D0D15">
        <w:rPr>
          <w:sz w:val="25"/>
          <w:szCs w:val="25"/>
        </w:rPr>
        <w:t>а</w:t>
      </w:r>
      <w:r w:rsidRPr="00DB0855">
        <w:rPr>
          <w:sz w:val="25"/>
          <w:szCs w:val="25"/>
        </w:rPr>
        <w:t>, отягчающ</w:t>
      </w:r>
      <w:r w:rsidR="005D0D15">
        <w:rPr>
          <w:sz w:val="25"/>
          <w:szCs w:val="25"/>
        </w:rPr>
        <w:t>его</w:t>
      </w:r>
      <w:r w:rsidRPr="00DB0855">
        <w:rPr>
          <w:sz w:val="25"/>
          <w:szCs w:val="25"/>
        </w:rPr>
        <w:t xml:space="preserve"> административную ответственность, </w:t>
      </w:r>
      <w:r w:rsidRPr="00DB0855">
        <w:rPr>
          <w:rFonts w:eastAsia="MS Mincho"/>
          <w:sz w:val="25"/>
          <w:szCs w:val="25"/>
        </w:rPr>
        <w:t>считает возможны</w:t>
      </w:r>
      <w:r w:rsidRPr="00DB0855">
        <w:rPr>
          <w:rFonts w:eastAsia="MS Mincho"/>
          <w:sz w:val="25"/>
          <w:szCs w:val="25"/>
        </w:rPr>
        <w:t xml:space="preserve">м назначить </w:t>
      </w:r>
      <w:r w:rsidRPr="00DB0855" w:rsidR="00D66A5C">
        <w:rPr>
          <w:rFonts w:eastAsia="MS Mincho"/>
          <w:sz w:val="25"/>
          <w:szCs w:val="25"/>
          <w:lang w:eastAsia="x-none"/>
        </w:rPr>
        <w:t>Горбунову Н.Р</w:t>
      </w:r>
      <w:r w:rsidRPr="00DB0855">
        <w:rPr>
          <w:rFonts w:eastAsia="MS Mincho"/>
          <w:sz w:val="25"/>
          <w:szCs w:val="25"/>
          <w:lang w:eastAsia="x-none"/>
        </w:rPr>
        <w:t>.</w:t>
      </w:r>
      <w:r w:rsidRPr="00DB0855">
        <w:rPr>
          <w:rFonts w:eastAsia="MS Mincho"/>
          <w:sz w:val="25"/>
          <w:szCs w:val="25"/>
        </w:rPr>
        <w:t xml:space="preserve"> административное наказание в виде штрафа в пределах санкции ст. 6.9.1 КоАП РФ. </w:t>
      </w:r>
    </w:p>
    <w:p w:rsidR="00906265" w:rsidRPr="00DB0855" w:rsidP="00906265">
      <w:pPr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На основании изложенного и, руководствуясь ст. 29.9-29.11 КоАП РФ, мировой судья, </w:t>
      </w:r>
    </w:p>
    <w:p w:rsidR="00DB0855" w:rsidRPr="00DB0855" w:rsidP="00DB0855">
      <w:pPr>
        <w:ind w:left="2832" w:firstLine="287"/>
        <w:rPr>
          <w:sz w:val="25"/>
          <w:szCs w:val="25"/>
        </w:rPr>
      </w:pPr>
    </w:p>
    <w:p w:rsidR="00906265" w:rsidRPr="00DB0855" w:rsidP="00DB0855">
      <w:pPr>
        <w:ind w:left="3828" w:firstLine="287"/>
        <w:rPr>
          <w:sz w:val="25"/>
          <w:szCs w:val="25"/>
        </w:rPr>
      </w:pPr>
      <w:r w:rsidRPr="00DB0855">
        <w:rPr>
          <w:sz w:val="25"/>
          <w:szCs w:val="25"/>
        </w:rPr>
        <w:t>ПОСТАНОВИЛ:</w:t>
      </w:r>
    </w:p>
    <w:p w:rsidR="00906265" w:rsidRPr="00DB0855" w:rsidP="00906265">
      <w:pPr>
        <w:jc w:val="center"/>
        <w:rPr>
          <w:sz w:val="25"/>
          <w:szCs w:val="25"/>
        </w:rPr>
      </w:pPr>
    </w:p>
    <w:p w:rsidR="00906265" w:rsidRPr="00DB0855" w:rsidP="00906265">
      <w:pPr>
        <w:shd w:val="clear" w:color="auto" w:fill="FFFFFF"/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Горбунова Никиту Романовича </w:t>
      </w:r>
      <w:r w:rsidRPr="00DB0855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244E43">
        <w:rPr>
          <w:sz w:val="25"/>
          <w:szCs w:val="25"/>
        </w:rPr>
        <w:t>5</w:t>
      </w:r>
      <w:r w:rsidRPr="00DB0855">
        <w:rPr>
          <w:sz w:val="25"/>
          <w:szCs w:val="25"/>
        </w:rPr>
        <w:t xml:space="preserve"> 000 (</w:t>
      </w:r>
      <w:r w:rsidR="00244E43">
        <w:rPr>
          <w:sz w:val="25"/>
          <w:szCs w:val="25"/>
        </w:rPr>
        <w:t>пять</w:t>
      </w:r>
      <w:r w:rsidRPr="00DB0855">
        <w:rPr>
          <w:sz w:val="25"/>
          <w:szCs w:val="25"/>
        </w:rPr>
        <w:t xml:space="preserve"> ты</w:t>
      </w:r>
      <w:r w:rsidRPr="00DB0855">
        <w:rPr>
          <w:sz w:val="25"/>
          <w:szCs w:val="25"/>
        </w:rPr>
        <w:t>сяч) рублей.</w:t>
      </w:r>
    </w:p>
    <w:p w:rsidR="005A6E12" w:rsidRPr="00DB0855" w:rsidP="005A6E12">
      <w:pPr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DB0855">
        <w:rPr>
          <w:sz w:val="25"/>
          <w:szCs w:val="25"/>
        </w:rPr>
        <w:t>ую силу.</w:t>
      </w:r>
    </w:p>
    <w:p w:rsidR="005A6E12" w:rsidRPr="00DB0855" w:rsidP="005A6E12">
      <w:pPr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A6E12" w:rsidRPr="00DB0855" w:rsidP="005A6E12">
      <w:pPr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B0855">
        <w:rPr>
          <w:sz w:val="25"/>
          <w:szCs w:val="25"/>
          <w:lang w:val="en-US"/>
        </w:rPr>
        <w:t>D</w:t>
      </w:r>
      <w:r w:rsidRPr="00DB0855">
        <w:rPr>
          <w:sz w:val="25"/>
          <w:szCs w:val="25"/>
        </w:rPr>
        <w:t>08080), номер счета получат</w:t>
      </w:r>
      <w:r w:rsidRPr="00DB0855">
        <w:rPr>
          <w:sz w:val="25"/>
          <w:szCs w:val="25"/>
        </w:rPr>
        <w:t xml:space="preserve">еля: 03100643000000018700, </w:t>
      </w:r>
    </w:p>
    <w:p w:rsidR="005A6E12" w:rsidRPr="00DB0855" w:rsidP="005A6E12">
      <w:pPr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счёт (ЕКС): 40102810245370000007, Банк: РКЦ Ханты-Мансийск//УФК по ХМАО – Югре </w:t>
      </w:r>
    </w:p>
    <w:p w:rsidR="005A6E12" w:rsidRPr="00DB0855" w:rsidP="005A6E12">
      <w:pPr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г. Ханты-Мансийск, БИК 007162163 ИНН 8601073664, КПП 860101001, </w:t>
      </w:r>
    </w:p>
    <w:p w:rsidR="005A6E12" w:rsidRPr="00DB0855" w:rsidP="005A6E12">
      <w:pPr>
        <w:jc w:val="both"/>
        <w:rPr>
          <w:sz w:val="25"/>
          <w:szCs w:val="25"/>
        </w:rPr>
      </w:pPr>
      <w:r w:rsidRPr="00DB085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38631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855">
        <w:rPr>
          <w:sz w:val="25"/>
          <w:szCs w:val="25"/>
        </w:rPr>
        <w:t xml:space="preserve">УИН </w:t>
      </w:r>
      <w:r w:rsidRPr="00244E43" w:rsidR="00244E43">
        <w:rPr>
          <w:sz w:val="25"/>
          <w:szCs w:val="25"/>
        </w:rPr>
        <w:t>0412365400235001362506113</w:t>
      </w:r>
    </w:p>
    <w:p w:rsidR="005A6E12" w:rsidRPr="00DB0855" w:rsidP="005A6E12">
      <w:pPr>
        <w:jc w:val="both"/>
        <w:rPr>
          <w:sz w:val="25"/>
          <w:szCs w:val="25"/>
        </w:rPr>
      </w:pPr>
      <w:r w:rsidRPr="00DB0855">
        <w:rPr>
          <w:sz w:val="25"/>
          <w:szCs w:val="25"/>
        </w:rPr>
        <w:t>КБК 72011601063010009140</w:t>
      </w:r>
    </w:p>
    <w:p w:rsidR="005A6E12" w:rsidRPr="00DB0855" w:rsidP="005A6E12">
      <w:pPr>
        <w:jc w:val="both"/>
        <w:rPr>
          <w:sz w:val="25"/>
          <w:szCs w:val="25"/>
        </w:rPr>
      </w:pPr>
      <w:r w:rsidRPr="00DB0855">
        <w:rPr>
          <w:sz w:val="25"/>
          <w:szCs w:val="25"/>
        </w:rPr>
        <w:t>ОКТМО 71884000</w:t>
      </w:r>
    </w:p>
    <w:p w:rsidR="005A6E12" w:rsidRPr="00DB0855" w:rsidP="005A6E12">
      <w:pPr>
        <w:jc w:val="both"/>
        <w:rPr>
          <w:sz w:val="25"/>
          <w:szCs w:val="25"/>
        </w:rPr>
      </w:pPr>
    </w:p>
    <w:p w:rsidR="005A6E12" w:rsidRPr="00DB0855" w:rsidP="005A6E12">
      <w:pPr>
        <w:jc w:val="both"/>
        <w:rPr>
          <w:sz w:val="25"/>
          <w:szCs w:val="25"/>
        </w:rPr>
      </w:pPr>
      <w:r w:rsidRPr="00DB0855">
        <w:rPr>
          <w:sz w:val="25"/>
          <w:szCs w:val="25"/>
          <w:lang w:val="en-US"/>
        </w:rPr>
        <w:t>QR</w:t>
      </w:r>
      <w:r w:rsidRPr="00DB0855">
        <w:rPr>
          <w:sz w:val="25"/>
          <w:szCs w:val="25"/>
        </w:rPr>
        <w:t xml:space="preserve">-код для </w:t>
      </w:r>
      <w:r w:rsidRPr="00DB0855">
        <w:rPr>
          <w:sz w:val="25"/>
          <w:szCs w:val="25"/>
        </w:rPr>
        <w:t>оплаты административного штрафа.</w:t>
      </w:r>
      <w:r w:rsidRPr="00DB0855">
        <w:rPr>
          <w:sz w:val="25"/>
          <w:szCs w:val="25"/>
        </w:rPr>
        <w:tab/>
        <w:t xml:space="preserve"> </w:t>
      </w:r>
      <w:r w:rsidRPr="00DB0855">
        <w:rPr>
          <w:sz w:val="25"/>
          <w:szCs w:val="25"/>
        </w:rPr>
        <w:tab/>
      </w:r>
    </w:p>
    <w:p w:rsidR="005A6E12" w:rsidRPr="00DB0855" w:rsidP="005A6E12">
      <w:pPr>
        <w:jc w:val="both"/>
        <w:rPr>
          <w:rFonts w:eastAsia="Calibri"/>
          <w:sz w:val="25"/>
          <w:szCs w:val="25"/>
          <w:lang w:eastAsia="en-US"/>
        </w:rPr>
      </w:pPr>
    </w:p>
    <w:p w:rsidR="005D0D15" w:rsidP="005A6E12">
      <w:pPr>
        <w:ind w:firstLine="708"/>
        <w:jc w:val="both"/>
        <w:rPr>
          <w:rFonts w:eastAsia="Calibri"/>
          <w:sz w:val="25"/>
          <w:szCs w:val="25"/>
          <w:lang w:eastAsia="en-US"/>
        </w:rPr>
      </w:pPr>
    </w:p>
    <w:p w:rsidR="005A6E12" w:rsidRPr="00DB0855" w:rsidP="005A6E12">
      <w:pPr>
        <w:ind w:firstLine="708"/>
        <w:jc w:val="both"/>
        <w:rPr>
          <w:sz w:val="25"/>
          <w:szCs w:val="25"/>
        </w:rPr>
      </w:pPr>
      <w:r w:rsidRPr="00DB0855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DB0855">
        <w:rPr>
          <w:sz w:val="25"/>
          <w:szCs w:val="25"/>
          <w:lang w:val="en-US"/>
        </w:rPr>
        <w:t>QR</w:t>
      </w:r>
      <w:r w:rsidRPr="00DB0855">
        <w:rPr>
          <w:sz w:val="25"/>
          <w:szCs w:val="25"/>
        </w:rPr>
        <w:t xml:space="preserve">-код. </w:t>
      </w:r>
    </w:p>
    <w:p w:rsidR="005A6E12" w:rsidRPr="00DB0855" w:rsidP="005A6E12">
      <w:pPr>
        <w:jc w:val="both"/>
        <w:rPr>
          <w:sz w:val="25"/>
          <w:szCs w:val="25"/>
        </w:rPr>
      </w:pPr>
      <w:r w:rsidRPr="00DB0855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DB0855">
        <w:rPr>
          <w:sz w:val="25"/>
          <w:szCs w:val="25"/>
        </w:rPr>
        <w:t>подлежат самостоятельному заполнению следующие позиции</w:t>
      </w:r>
      <w:r w:rsidRPr="00DB0855">
        <w:rPr>
          <w:rFonts w:eastAsia="Calibri"/>
          <w:sz w:val="25"/>
          <w:szCs w:val="25"/>
          <w:lang w:eastAsia="en-US"/>
        </w:rPr>
        <w:t>:</w:t>
      </w:r>
    </w:p>
    <w:p w:rsidR="005A6E12" w:rsidRPr="00DB0855" w:rsidP="005A6E12">
      <w:pPr>
        <w:jc w:val="both"/>
        <w:rPr>
          <w:rFonts w:eastAsia="Calibri"/>
          <w:sz w:val="25"/>
          <w:szCs w:val="25"/>
          <w:lang w:eastAsia="en-US"/>
        </w:rPr>
      </w:pPr>
      <w:r w:rsidRPr="00DB0855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5A6E12" w:rsidRPr="00DB0855" w:rsidP="005A6E12">
      <w:pPr>
        <w:jc w:val="both"/>
        <w:rPr>
          <w:rFonts w:eastAsia="Calibri"/>
          <w:sz w:val="25"/>
          <w:szCs w:val="25"/>
          <w:lang w:eastAsia="en-US"/>
        </w:rPr>
      </w:pPr>
      <w:r w:rsidRPr="00DB0855">
        <w:rPr>
          <w:rFonts w:eastAsia="Calibri"/>
          <w:sz w:val="25"/>
          <w:szCs w:val="25"/>
          <w:lang w:eastAsia="en-US"/>
        </w:rPr>
        <w:t xml:space="preserve">- уникальный идентификационный </w:t>
      </w:r>
      <w:r w:rsidRPr="00DB0855">
        <w:rPr>
          <w:rFonts w:eastAsia="Calibri"/>
          <w:sz w:val="25"/>
          <w:szCs w:val="25"/>
          <w:lang w:eastAsia="en-US"/>
        </w:rPr>
        <w:t>номер (</w:t>
      </w:r>
      <w:r w:rsidRPr="00244E43" w:rsidR="00244E43">
        <w:rPr>
          <w:sz w:val="25"/>
          <w:szCs w:val="25"/>
        </w:rPr>
        <w:t>0412365400235001362506113</w:t>
      </w:r>
      <w:r w:rsidRPr="00DB0855">
        <w:rPr>
          <w:rFonts w:eastAsia="Calibri"/>
          <w:sz w:val="25"/>
          <w:szCs w:val="25"/>
          <w:lang w:eastAsia="en-US"/>
        </w:rPr>
        <w:t>);</w:t>
      </w:r>
    </w:p>
    <w:p w:rsidR="005A6E12" w:rsidRPr="00DB0855" w:rsidP="005A6E12">
      <w:pPr>
        <w:jc w:val="both"/>
        <w:rPr>
          <w:rFonts w:eastAsia="Calibri"/>
          <w:sz w:val="25"/>
          <w:szCs w:val="25"/>
          <w:lang w:eastAsia="en-US"/>
        </w:rPr>
      </w:pPr>
      <w:r w:rsidRPr="00DB0855">
        <w:rPr>
          <w:rFonts w:eastAsia="Calibri"/>
          <w:sz w:val="25"/>
          <w:szCs w:val="25"/>
          <w:lang w:eastAsia="en-US"/>
        </w:rPr>
        <w:t>- ОКТМО (</w:t>
      </w:r>
      <w:r w:rsidRPr="00DB0855">
        <w:rPr>
          <w:sz w:val="25"/>
          <w:szCs w:val="25"/>
        </w:rPr>
        <w:t>71884000</w:t>
      </w:r>
      <w:r w:rsidRPr="00DB0855">
        <w:rPr>
          <w:rFonts w:eastAsia="Calibri"/>
          <w:sz w:val="25"/>
          <w:szCs w:val="25"/>
          <w:lang w:eastAsia="en-US"/>
        </w:rPr>
        <w:t>);</w:t>
      </w:r>
    </w:p>
    <w:p w:rsidR="005A6E12" w:rsidRPr="00DB0855" w:rsidP="005A6E12">
      <w:pPr>
        <w:jc w:val="both"/>
        <w:rPr>
          <w:sz w:val="25"/>
          <w:szCs w:val="25"/>
        </w:rPr>
      </w:pPr>
      <w:r w:rsidRPr="00DB0855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DB0855">
        <w:rPr>
          <w:sz w:val="25"/>
          <w:szCs w:val="25"/>
        </w:rPr>
        <w:t>72011601063010009140</w:t>
      </w:r>
      <w:r w:rsidRPr="00DB0855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5A6E12" w:rsidRPr="00DB0855" w:rsidP="005A6E12">
      <w:pPr>
        <w:jc w:val="both"/>
        <w:rPr>
          <w:rFonts w:eastAsia="Calibri"/>
          <w:sz w:val="25"/>
          <w:szCs w:val="25"/>
          <w:lang w:eastAsia="en-US"/>
        </w:rPr>
      </w:pPr>
      <w:r w:rsidRPr="00DB0855">
        <w:rPr>
          <w:rFonts w:eastAsia="Calibri"/>
          <w:sz w:val="25"/>
          <w:szCs w:val="25"/>
          <w:lang w:eastAsia="en-US"/>
        </w:rPr>
        <w:t xml:space="preserve"> - наименование документа основания (№ </w:t>
      </w:r>
      <w:r w:rsidRPr="00DB0855">
        <w:rPr>
          <w:sz w:val="25"/>
          <w:szCs w:val="25"/>
        </w:rPr>
        <w:t>5-</w:t>
      </w:r>
      <w:r w:rsidR="00244E43">
        <w:rPr>
          <w:sz w:val="25"/>
          <w:szCs w:val="25"/>
        </w:rPr>
        <w:t>136-2301/2025 от 19</w:t>
      </w:r>
      <w:r w:rsidRPr="00DB0855">
        <w:rPr>
          <w:sz w:val="25"/>
          <w:szCs w:val="25"/>
        </w:rPr>
        <w:t>.02.2025</w:t>
      </w:r>
      <w:r w:rsidRPr="00DB0855">
        <w:rPr>
          <w:rFonts w:eastAsia="Calibri"/>
          <w:sz w:val="25"/>
          <w:szCs w:val="25"/>
          <w:lang w:eastAsia="en-US"/>
        </w:rPr>
        <w:t xml:space="preserve">); </w:t>
      </w:r>
    </w:p>
    <w:p w:rsidR="005A6E12" w:rsidRPr="00DB0855" w:rsidP="005A6E12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DB0855">
        <w:rPr>
          <w:rFonts w:eastAsia="Calibri"/>
          <w:color w:val="000000" w:themeColor="text1"/>
          <w:sz w:val="25"/>
          <w:szCs w:val="25"/>
          <w:lang w:eastAsia="en-US"/>
        </w:rPr>
        <w:t xml:space="preserve"> - с</w:t>
      </w:r>
      <w:r w:rsidR="00244E43">
        <w:rPr>
          <w:rFonts w:eastAsia="Calibri"/>
          <w:color w:val="000000" w:themeColor="text1"/>
          <w:sz w:val="25"/>
          <w:szCs w:val="25"/>
          <w:lang w:eastAsia="en-US"/>
        </w:rPr>
        <w:t>умму административного штрафа (5</w:t>
      </w:r>
      <w:r w:rsidRPr="00DB0855">
        <w:rPr>
          <w:sz w:val="25"/>
          <w:szCs w:val="25"/>
        </w:rPr>
        <w:t xml:space="preserve"> 000 рублей 00 копеек</w:t>
      </w:r>
      <w:r w:rsidRPr="00DB0855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5A6E12" w:rsidRPr="00DB0855" w:rsidP="005A6E12">
      <w:pPr>
        <w:shd w:val="clear" w:color="auto" w:fill="FFFFFF"/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 xml:space="preserve">Неуплата </w:t>
      </w:r>
      <w:r w:rsidRPr="00DB0855">
        <w:rPr>
          <w:sz w:val="25"/>
          <w:szCs w:val="25"/>
        </w:rPr>
        <w:t>административного штрафа в срок, предусмотренный ч. 1 ст. 32.2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</w:t>
      </w:r>
      <w:r w:rsidRPr="00DB0855">
        <w:rPr>
          <w:sz w:val="25"/>
          <w:szCs w:val="25"/>
        </w:rPr>
        <w:t>дцати суток.</w:t>
      </w:r>
    </w:p>
    <w:p w:rsidR="00906265" w:rsidRPr="00DB0855" w:rsidP="00906265">
      <w:pPr>
        <w:ind w:firstLine="709"/>
        <w:jc w:val="both"/>
        <w:rPr>
          <w:bCs/>
          <w:sz w:val="25"/>
          <w:szCs w:val="25"/>
        </w:rPr>
      </w:pPr>
      <w:r w:rsidRPr="00DB0855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06265" w:rsidRPr="00DB0855" w:rsidP="00906265">
      <w:pPr>
        <w:pStyle w:val="BodyText"/>
        <w:ind w:firstLine="709"/>
        <w:jc w:val="both"/>
        <w:rPr>
          <w:sz w:val="25"/>
          <w:szCs w:val="25"/>
        </w:rPr>
      </w:pPr>
      <w:r w:rsidRPr="00DB0855">
        <w:rPr>
          <w:sz w:val="25"/>
          <w:szCs w:val="25"/>
        </w:rPr>
        <w:t>Постановление может быть обжаловано в Нижневартовский районный суд ХМАО-Югры в течение 10</w:t>
      </w:r>
      <w:r w:rsidRPr="00DB0855">
        <w:rPr>
          <w:sz w:val="25"/>
          <w:szCs w:val="25"/>
        </w:rPr>
        <w:t xml:space="preserve"> </w:t>
      </w:r>
      <w:r w:rsidRPr="00DB0855" w:rsidR="005A6E12">
        <w:rPr>
          <w:sz w:val="25"/>
          <w:szCs w:val="25"/>
        </w:rPr>
        <w:t>дней</w:t>
      </w:r>
      <w:r w:rsidRPr="00DB0855">
        <w:rPr>
          <w:sz w:val="25"/>
          <w:szCs w:val="25"/>
        </w:rPr>
        <w:t xml:space="preserve">. </w:t>
      </w:r>
    </w:p>
    <w:p w:rsidR="00906265" w:rsidRPr="00DB0855" w:rsidP="00906265">
      <w:pPr>
        <w:pStyle w:val="BodyText"/>
        <w:ind w:firstLine="709"/>
        <w:jc w:val="both"/>
        <w:rPr>
          <w:sz w:val="25"/>
          <w:szCs w:val="25"/>
        </w:rPr>
      </w:pPr>
    </w:p>
    <w:p w:rsidR="00906265" w:rsidRPr="00DB0855" w:rsidP="00906265">
      <w:pPr>
        <w:pStyle w:val="BodyText"/>
        <w:ind w:firstLine="709"/>
        <w:jc w:val="both"/>
        <w:rPr>
          <w:sz w:val="25"/>
          <w:szCs w:val="25"/>
        </w:rPr>
      </w:pPr>
    </w:p>
    <w:p w:rsidR="00906265" w:rsidRPr="00DB0855" w:rsidP="00906265">
      <w:pPr>
        <w:pStyle w:val="BodyText"/>
        <w:ind w:firstLine="709"/>
        <w:jc w:val="both"/>
        <w:rPr>
          <w:sz w:val="25"/>
          <w:szCs w:val="25"/>
        </w:rPr>
      </w:pPr>
    </w:p>
    <w:p w:rsidR="00906265" w:rsidRPr="00DB0855" w:rsidP="00906265">
      <w:pPr>
        <w:pStyle w:val="BodyText"/>
        <w:ind w:right="-1"/>
        <w:rPr>
          <w:sz w:val="25"/>
          <w:szCs w:val="25"/>
        </w:rPr>
      </w:pPr>
      <w:r w:rsidRPr="00DB0855">
        <w:rPr>
          <w:sz w:val="25"/>
          <w:szCs w:val="25"/>
        </w:rPr>
        <w:t>Мировой судья: подпись</w:t>
      </w:r>
    </w:p>
    <w:p w:rsidR="00906265" w:rsidRPr="00DB0855" w:rsidP="00906265">
      <w:pPr>
        <w:pStyle w:val="BodyText"/>
        <w:ind w:right="-1"/>
        <w:rPr>
          <w:sz w:val="25"/>
          <w:szCs w:val="25"/>
        </w:rPr>
      </w:pPr>
      <w:r w:rsidRPr="00DB0855">
        <w:rPr>
          <w:sz w:val="25"/>
          <w:szCs w:val="25"/>
        </w:rPr>
        <w:t>Копия верна</w:t>
      </w:r>
    </w:p>
    <w:p w:rsidR="00906265" w:rsidRPr="00DB0855" w:rsidP="00906265">
      <w:pPr>
        <w:pStyle w:val="BodyText"/>
        <w:ind w:right="-55"/>
        <w:rPr>
          <w:sz w:val="25"/>
          <w:szCs w:val="25"/>
        </w:rPr>
      </w:pPr>
      <w:r w:rsidRPr="00DB0855">
        <w:rPr>
          <w:sz w:val="25"/>
          <w:szCs w:val="25"/>
        </w:rPr>
        <w:t>Мировой судья</w:t>
      </w:r>
      <w:r w:rsidRPr="00DB0855">
        <w:rPr>
          <w:sz w:val="25"/>
          <w:szCs w:val="25"/>
        </w:rPr>
        <w:tab/>
      </w:r>
      <w:r w:rsidRPr="00DB0855">
        <w:rPr>
          <w:sz w:val="25"/>
          <w:szCs w:val="25"/>
        </w:rPr>
        <w:tab/>
      </w:r>
      <w:r w:rsidRPr="00DB0855">
        <w:rPr>
          <w:sz w:val="25"/>
          <w:szCs w:val="25"/>
        </w:rPr>
        <w:tab/>
      </w:r>
      <w:r w:rsidRPr="00DB0855">
        <w:rPr>
          <w:sz w:val="25"/>
          <w:szCs w:val="25"/>
        </w:rPr>
        <w:tab/>
      </w:r>
      <w:r w:rsidRPr="00DB0855">
        <w:rPr>
          <w:sz w:val="25"/>
          <w:szCs w:val="25"/>
        </w:rPr>
        <w:tab/>
      </w:r>
      <w:r w:rsidRPr="00DB0855">
        <w:rPr>
          <w:sz w:val="25"/>
          <w:szCs w:val="25"/>
        </w:rPr>
        <w:tab/>
        <w:t xml:space="preserve">                                          </w:t>
      </w:r>
      <w:r w:rsidRPr="00DB0855" w:rsidR="00DB0855">
        <w:rPr>
          <w:sz w:val="25"/>
          <w:szCs w:val="25"/>
        </w:rPr>
        <w:t xml:space="preserve">       </w:t>
      </w:r>
      <w:r w:rsidRPr="00DB0855">
        <w:rPr>
          <w:sz w:val="25"/>
          <w:szCs w:val="25"/>
        </w:rPr>
        <w:t xml:space="preserve">Г.Х. Янбаева </w:t>
      </w:r>
    </w:p>
    <w:p w:rsidR="00906265" w:rsidRPr="00251915" w:rsidP="00906265">
      <w:pPr>
        <w:rPr>
          <w:sz w:val="27"/>
          <w:szCs w:val="27"/>
        </w:rPr>
      </w:pPr>
    </w:p>
    <w:p w:rsidR="00906265" w:rsidRPr="00251915" w:rsidP="00906265">
      <w:pPr>
        <w:rPr>
          <w:sz w:val="27"/>
          <w:szCs w:val="27"/>
        </w:rPr>
      </w:pPr>
    </w:p>
    <w:p w:rsidR="00906265" w:rsidRPr="00251915" w:rsidP="00906265">
      <w:pPr>
        <w:rPr>
          <w:sz w:val="27"/>
          <w:szCs w:val="27"/>
        </w:rPr>
      </w:pPr>
    </w:p>
    <w:p w:rsidR="00906265" w:rsidRPr="00251915" w:rsidP="00906265">
      <w:pPr>
        <w:rPr>
          <w:sz w:val="27"/>
          <w:szCs w:val="27"/>
        </w:rPr>
      </w:pPr>
    </w:p>
    <w:p w:rsidR="00906265" w:rsidRPr="00251915" w:rsidP="00906265">
      <w:pPr>
        <w:rPr>
          <w:sz w:val="27"/>
          <w:szCs w:val="27"/>
        </w:rPr>
      </w:pPr>
    </w:p>
    <w:p w:rsidR="00906265" w:rsidP="00906265">
      <w:pPr>
        <w:rPr>
          <w:sz w:val="16"/>
          <w:szCs w:val="16"/>
        </w:rPr>
      </w:pPr>
    </w:p>
    <w:p w:rsidR="00906265" w:rsidP="00906265">
      <w:pPr>
        <w:rPr>
          <w:sz w:val="16"/>
          <w:szCs w:val="16"/>
        </w:rPr>
      </w:pPr>
    </w:p>
    <w:p w:rsidR="00251915" w:rsidP="00906265">
      <w:pPr>
        <w:rPr>
          <w:sz w:val="16"/>
          <w:szCs w:val="16"/>
        </w:rPr>
      </w:pPr>
    </w:p>
    <w:p w:rsidR="00251915" w:rsidP="00906265">
      <w:pPr>
        <w:rPr>
          <w:sz w:val="16"/>
          <w:szCs w:val="16"/>
        </w:rPr>
      </w:pPr>
    </w:p>
    <w:p w:rsidR="00251915" w:rsidP="00906265">
      <w:pPr>
        <w:rPr>
          <w:sz w:val="16"/>
          <w:szCs w:val="16"/>
        </w:rPr>
      </w:pPr>
    </w:p>
    <w:p w:rsidR="00251915" w:rsidP="00906265">
      <w:pPr>
        <w:rPr>
          <w:sz w:val="16"/>
          <w:szCs w:val="16"/>
        </w:rPr>
      </w:pPr>
    </w:p>
    <w:p w:rsidR="00251915" w:rsidP="00906265">
      <w:pPr>
        <w:rPr>
          <w:sz w:val="16"/>
          <w:szCs w:val="16"/>
        </w:rPr>
      </w:pPr>
    </w:p>
    <w:p w:rsidR="00906265" w:rsidRPr="009E1CC4" w:rsidP="00906265">
      <w:pPr>
        <w:rPr>
          <w:sz w:val="16"/>
          <w:szCs w:val="16"/>
        </w:rPr>
      </w:pPr>
      <w:r w:rsidRPr="009E1CC4">
        <w:rPr>
          <w:sz w:val="16"/>
          <w:szCs w:val="16"/>
        </w:rPr>
        <w:t xml:space="preserve">Подлинный документ находится </w:t>
      </w:r>
    </w:p>
    <w:p w:rsidR="00906265" w:rsidRPr="009E1CC4" w:rsidP="00906265">
      <w:pPr>
        <w:rPr>
          <w:sz w:val="16"/>
          <w:szCs w:val="16"/>
        </w:rPr>
      </w:pPr>
      <w:r w:rsidRPr="009E1CC4">
        <w:rPr>
          <w:sz w:val="16"/>
          <w:szCs w:val="16"/>
        </w:rPr>
        <w:t>на судебном участке № 1 Нижневартовского судебного района</w:t>
      </w:r>
    </w:p>
    <w:p w:rsidR="00906265" w:rsidRPr="009E1CC4" w:rsidP="00906265">
      <w:pPr>
        <w:rPr>
          <w:sz w:val="16"/>
          <w:szCs w:val="16"/>
        </w:rPr>
      </w:pPr>
      <w:r w:rsidRPr="009E1CC4">
        <w:rPr>
          <w:sz w:val="16"/>
          <w:szCs w:val="16"/>
        </w:rPr>
        <w:t xml:space="preserve">в деле № </w:t>
      </w:r>
      <w:r>
        <w:rPr>
          <w:sz w:val="16"/>
          <w:szCs w:val="16"/>
        </w:rPr>
        <w:t>5</w:t>
      </w:r>
      <w:r w:rsidRPr="009E1CC4">
        <w:rPr>
          <w:sz w:val="16"/>
          <w:szCs w:val="16"/>
        </w:rPr>
        <w:t>-</w:t>
      </w:r>
      <w:r w:rsidR="00244E43">
        <w:rPr>
          <w:sz w:val="16"/>
          <w:szCs w:val="16"/>
        </w:rPr>
        <w:t>136</w:t>
      </w:r>
      <w:r>
        <w:rPr>
          <w:sz w:val="16"/>
          <w:szCs w:val="16"/>
        </w:rPr>
        <w:t>-2301/202</w:t>
      </w:r>
      <w:r w:rsidR="005A6E12">
        <w:rPr>
          <w:sz w:val="16"/>
          <w:szCs w:val="16"/>
        </w:rPr>
        <w:t>5</w:t>
      </w:r>
    </w:p>
    <w:sectPr w:rsidSect="00DB0855">
      <w:headerReference w:type="even" r:id="rId5"/>
      <w:headerReference w:type="default" r:id="rId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BD2" w:rsidP="008920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BD2" w:rsidP="008920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8EC">
      <w:rPr>
        <w:rStyle w:val="PageNumber"/>
        <w:noProof/>
      </w:rPr>
      <w:t>3</w:t>
    </w:r>
    <w:r>
      <w:rPr>
        <w:rStyle w:val="PageNumber"/>
      </w:rPr>
      <w:fldChar w:fldCharType="end"/>
    </w:r>
  </w:p>
  <w:p w:rsidR="00921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B3"/>
    <w:rsid w:val="00036E11"/>
    <w:rsid w:val="000608EC"/>
    <w:rsid w:val="00244E43"/>
    <w:rsid w:val="00251915"/>
    <w:rsid w:val="004D7667"/>
    <w:rsid w:val="005A6E12"/>
    <w:rsid w:val="005D0D15"/>
    <w:rsid w:val="00737E38"/>
    <w:rsid w:val="007E4346"/>
    <w:rsid w:val="00892084"/>
    <w:rsid w:val="008E4946"/>
    <w:rsid w:val="00906265"/>
    <w:rsid w:val="00921BD2"/>
    <w:rsid w:val="00984FFF"/>
    <w:rsid w:val="009E1CC4"/>
    <w:rsid w:val="00A874BF"/>
    <w:rsid w:val="00C70C89"/>
    <w:rsid w:val="00CC6112"/>
    <w:rsid w:val="00D203E0"/>
    <w:rsid w:val="00D5283D"/>
    <w:rsid w:val="00D66A5C"/>
    <w:rsid w:val="00DB0855"/>
    <w:rsid w:val="00DD298F"/>
    <w:rsid w:val="00F03802"/>
    <w:rsid w:val="00FB0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DFE0C8-9800-4D81-9AD2-F06F3DB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"/>
    <w:rsid w:val="00906265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9062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2"/>
    <w:rsid w:val="0090626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06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06265"/>
  </w:style>
  <w:style w:type="character" w:styleId="Hyperlink">
    <w:name w:val="Hyperlink"/>
    <w:rsid w:val="00906265"/>
    <w:rPr>
      <w:color w:val="0563C1"/>
      <w:u w:val="single"/>
    </w:rPr>
  </w:style>
  <w:style w:type="paragraph" w:styleId="BodyText">
    <w:name w:val="Body Text"/>
    <w:aliases w:val=" Знак"/>
    <w:basedOn w:val="Normal"/>
    <w:link w:val="a3"/>
    <w:rsid w:val="00906265"/>
    <w:pPr>
      <w:widowControl w:val="0"/>
    </w:pPr>
    <w:rPr>
      <w:snapToGrid w:val="0"/>
      <w:sz w:val="20"/>
      <w:szCs w:val="20"/>
    </w:rPr>
  </w:style>
  <w:style w:type="character" w:customStyle="1" w:styleId="a3">
    <w:name w:val="Основной текст Знак"/>
    <w:aliases w:val=" Знак Знак"/>
    <w:basedOn w:val="DefaultParagraphFont"/>
    <w:link w:val="BodyText"/>
    <w:rsid w:val="0090626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Indent">
    <w:name w:val="Body Text Indent"/>
    <w:basedOn w:val="Normal"/>
    <w:link w:val="a4"/>
    <w:uiPriority w:val="99"/>
    <w:unhideWhenUsed/>
    <w:rsid w:val="00CC6112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CC6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2519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519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